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7F" w:rsidRDefault="00EA127F" w:rsidP="00652648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A3FB2" w:rsidRPr="00376D28" w:rsidRDefault="00F521C5" w:rsidP="0065264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6D2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</w:t>
      </w:r>
      <w:r w:rsidR="00BA7225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และประเมิน</w:t>
      </w:r>
      <w:r w:rsidRPr="00376D2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</w:t>
      </w:r>
      <w:r w:rsidR="00BA722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การทุจริตใน</w:t>
      </w:r>
      <w:r w:rsidR="00652648" w:rsidRPr="00376D2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การปฏิบัติงานเพื่อป้องกันผลประโยชน์ทับซ้อน</w:t>
      </w:r>
    </w:p>
    <w:p w:rsidR="00652648" w:rsidRPr="00376D28" w:rsidRDefault="00BA7225" w:rsidP="0065264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652648" w:rsidRPr="00376D2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</w:t>
      </w:r>
      <w:proofErr w:type="spellStart"/>
      <w:r w:rsidR="00652648" w:rsidRPr="00376D28">
        <w:rPr>
          <w:rFonts w:ascii="TH SarabunIT๙" w:hAnsi="TH SarabunIT๙" w:cs="TH SarabunIT๙" w:hint="cs"/>
          <w:b/>
          <w:bCs/>
          <w:sz w:val="32"/>
          <w:szCs w:val="32"/>
          <w:cs/>
        </w:rPr>
        <w:t>จ</w:t>
      </w:r>
      <w:r w:rsidR="00376D28" w:rsidRPr="00376D28">
        <w:rPr>
          <w:rFonts w:ascii="TH SarabunIT๙" w:hAnsi="TH SarabunIT๙" w:cs="TH SarabunIT๙" w:hint="cs"/>
          <w:b/>
          <w:bCs/>
          <w:sz w:val="32"/>
          <w:szCs w:val="32"/>
          <w:cs/>
        </w:rPr>
        <w:t>ะหลุง</w:t>
      </w:r>
      <w:proofErr w:type="spellEnd"/>
      <w:r w:rsidR="00376D28" w:rsidRPr="00376D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ประจำปีงบประมาณ พ.ศ. ๒๕๖2</w:t>
      </w:r>
    </w:p>
    <w:p w:rsidR="00652648" w:rsidRPr="00376D28" w:rsidRDefault="00652648" w:rsidP="0065264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52648" w:rsidRDefault="00652648" w:rsidP="0065264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521C5" w:rsidRPr="00FA29FA" w:rsidRDefault="005C6E89" w:rsidP="00F521C5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A29F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หลักการและเหตุผล</w:t>
      </w:r>
    </w:p>
    <w:p w:rsidR="00EB5F1A" w:rsidRPr="00F521C5" w:rsidRDefault="00EB5F1A" w:rsidP="007641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21C5">
        <w:rPr>
          <w:rFonts w:ascii="TH SarabunIT๙" w:hAnsi="TH SarabunIT๙" w:cs="TH SarabunIT๙"/>
          <w:sz w:val="32"/>
          <w:szCs w:val="32"/>
          <w:cs/>
        </w:rPr>
        <w:t>ด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วยสถานการณ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หรือการกระทำของบุคคลมีผลประโยชน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ส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วนตน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F521C5">
        <w:rPr>
          <w:rFonts w:ascii="TH SarabunIT๙" w:hAnsi="TH SarabunIT๙" w:cs="TH SarabunIT๙"/>
          <w:sz w:val="32"/>
          <w:szCs w:val="32"/>
          <w:cs/>
        </w:rPr>
        <w:t>เข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ามาเกี่ยวข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องจนส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งผลกระทบต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อการตัดสินใจหรือการปฏิบัติหน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าที่ในตำแหน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ง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การกระทำดังกล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าวอาจเกิดขึ้นโดยรู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ตัวหรือไม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รู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ตัว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ทั้งเจตนาหรือไม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เจตนาหรือหรือบางเรื่องเป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F521C5">
        <w:rPr>
          <w:rFonts w:ascii="TH SarabunIT๙" w:hAnsi="TH SarabunIT๙" w:cs="TH SarabunIT๙"/>
          <w:sz w:val="32"/>
          <w:szCs w:val="32"/>
          <w:cs/>
        </w:rPr>
        <w:t>นการปฏิบัติสืบต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อกันมาจนไม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เห็นว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าจะเป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F521C5">
        <w:rPr>
          <w:rFonts w:ascii="TH SarabunIT๙" w:hAnsi="TH SarabunIT๙" w:cs="TH SarabunIT๙"/>
          <w:sz w:val="32"/>
          <w:szCs w:val="32"/>
          <w:cs/>
        </w:rPr>
        <w:t>นสิ่งผิดแต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อย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างใด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พฤติกรรมเหล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านี้เป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F521C5">
        <w:rPr>
          <w:rFonts w:ascii="TH SarabunIT๙" w:hAnsi="TH SarabunIT๙" w:cs="TH SarabunIT๙"/>
          <w:sz w:val="32"/>
          <w:szCs w:val="32"/>
          <w:cs/>
        </w:rPr>
        <w:t>นการกระทำความผิดทางจริยธรรมของเจ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าหน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าที่ของรัฐที่ต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521C5">
        <w:rPr>
          <w:rFonts w:ascii="TH SarabunIT๙" w:hAnsi="TH SarabunIT๙" w:cs="TH SarabunIT๙"/>
          <w:sz w:val="32"/>
          <w:szCs w:val="32"/>
          <w:cs/>
        </w:rPr>
        <w:t>องคำนึงถึงผลประโยช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น์</w:t>
      </w:r>
      <w:r w:rsidRPr="00F521C5">
        <w:rPr>
          <w:rFonts w:ascii="TH SarabunIT๙" w:hAnsi="TH SarabunIT๙" w:cs="TH SarabunIT๙"/>
          <w:sz w:val="32"/>
          <w:szCs w:val="32"/>
          <w:cs/>
        </w:rPr>
        <w:t>สาธารณะ</w:t>
      </w:r>
      <w:r w:rsidRPr="00F521C5">
        <w:rPr>
          <w:rFonts w:ascii="TH SarabunIT๙" w:hAnsi="TH SarabunIT๙" w:cs="TH SarabunIT๙"/>
          <w:sz w:val="32"/>
          <w:szCs w:val="32"/>
        </w:rPr>
        <w:t xml:space="preserve"> (</w:t>
      </w:r>
      <w:r w:rsidRPr="00F521C5">
        <w:rPr>
          <w:rFonts w:ascii="TH SarabunIT๙" w:hAnsi="TH SarabunIT๙" w:cs="TH SarabunIT๙"/>
          <w:sz w:val="32"/>
          <w:szCs w:val="32"/>
          <w:cs/>
        </w:rPr>
        <w:t>ประโยชน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ของส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F521C5">
        <w:rPr>
          <w:rFonts w:ascii="TH SarabunIT๙" w:hAnsi="TH SarabunIT๙" w:cs="TH SarabunIT๙"/>
          <w:sz w:val="32"/>
          <w:szCs w:val="32"/>
        </w:rPr>
        <w:t xml:space="preserve">) </w:t>
      </w:r>
      <w:r w:rsidRPr="00F521C5">
        <w:rPr>
          <w:rFonts w:ascii="TH SarabunIT๙" w:hAnsi="TH SarabunIT๙" w:cs="TH SarabunIT๙"/>
          <w:sz w:val="32"/>
          <w:szCs w:val="32"/>
          <w:cs/>
        </w:rPr>
        <w:t>แต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กลับตัดสินใจปฏิบัติหน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าที่โดยคำนึงถึงประโยชน</w:t>
      </w:r>
      <w:r w:rsidR="00F521C5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ของตนเองหรือพวกพ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EB5F1A" w:rsidRPr="00F521C5" w:rsidRDefault="00EB5F1A" w:rsidP="0076411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21C5">
        <w:rPr>
          <w:rFonts w:ascii="TH SarabunIT๙" w:hAnsi="TH SarabunIT๙" w:cs="TH SarabunIT๙"/>
          <w:sz w:val="32"/>
          <w:szCs w:val="32"/>
        </w:rPr>
        <w:t>“</w:t>
      </w:r>
      <w:r w:rsidRPr="00F521C5">
        <w:rPr>
          <w:rFonts w:ascii="TH SarabunIT๙" w:hAnsi="TH SarabunIT๙" w:cs="TH SarabunIT๙"/>
          <w:sz w:val="32"/>
          <w:szCs w:val="32"/>
          <w:cs/>
        </w:rPr>
        <w:t>ผลประโยชน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ทับซ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อน</w:t>
      </w:r>
      <w:r w:rsidRPr="00F521C5">
        <w:rPr>
          <w:rFonts w:ascii="TH SarabunIT๙" w:hAnsi="TH SarabunIT๙" w:cs="TH SarabunIT๙"/>
          <w:sz w:val="32"/>
          <w:szCs w:val="32"/>
        </w:rPr>
        <w:t xml:space="preserve">” </w:t>
      </w:r>
      <w:r w:rsidRPr="00F521C5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สถานการณ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ที่เจ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าหน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าที่ของรัฐมีผลประโยชน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ส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วนตนอยู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และมีการใช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อิทธิพลตามอำนาจหน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าที่ละความรับผิดชอบเพื่อให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ส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วนตัว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โดยก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อให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เกิดผลเสียต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อผลประโยชน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ส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ผลประโยชน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ทับซ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อนมีหลากหลายรูปแบบ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ไม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จำกัดอยู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ในรูปของตัวเงินหรือทรัพย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สินเท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านั้น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แต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รวมถึงผลประโยชน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ที่ไม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ใช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รูปตัวเงินหรือทรัพย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สินก็ได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อาทิการแต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งตั้งพรรคพวกเข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าไปดำรงตำแหน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งในองค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กรต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างๆ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ทั้งในหน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วยราชการ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รัฐวิสาหกิจ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และบริษัทจำกัด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หรือการที่บุคคลผู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มีอำนาจที่ตัดสินใจให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ญาติพี่น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องหรือบริษัทที่ตนมีส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วนได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ส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วนเสียได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รับสัมปทานหรือผลประโยชน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จากทางราชการโดยมิชอบ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ทั้งนี้หมายรวมถึงความขัดแย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งกันระหว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างผลประโยชน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ส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วนตนและผลประโยชน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ส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ซึ่งในป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F521C5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พ</w:t>
      </w:r>
      <w:r w:rsidRPr="00F521C5">
        <w:rPr>
          <w:rFonts w:ascii="TH SarabunIT๙" w:hAnsi="TH SarabunIT๙" w:cs="TH SarabunIT๙"/>
          <w:sz w:val="32"/>
          <w:szCs w:val="32"/>
        </w:rPr>
        <w:t>.</w:t>
      </w:r>
      <w:r w:rsidRPr="00F521C5">
        <w:rPr>
          <w:rFonts w:ascii="TH SarabunIT๙" w:hAnsi="TH SarabunIT๙" w:cs="TH SarabunIT๙"/>
          <w:sz w:val="32"/>
          <w:szCs w:val="32"/>
          <w:cs/>
        </w:rPr>
        <w:t>ศ</w:t>
      </w:r>
      <w:r w:rsidRPr="00F521C5">
        <w:rPr>
          <w:rFonts w:ascii="TH SarabunIT๙" w:hAnsi="TH SarabunIT๙" w:cs="TH SarabunIT๙"/>
          <w:sz w:val="32"/>
          <w:szCs w:val="32"/>
        </w:rPr>
        <w:t xml:space="preserve">. </w:t>
      </w:r>
      <w:r w:rsidR="00376D28">
        <w:rPr>
          <w:rFonts w:ascii="TH SarabunIT๙" w:hAnsi="TH SarabunIT๙" w:cs="TH SarabunIT๙" w:hint="cs"/>
          <w:sz w:val="32"/>
          <w:szCs w:val="32"/>
          <w:cs/>
        </w:rPr>
        <w:t>2562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หน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วยงานภาครัฐทุกหน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วยงานต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องเข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ารับการประเมินคุณธรรมและความโปร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งใสในการดำเนินงานของหน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วยงานภาครัฐ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โดยกำหนดให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หน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วยงานควรมีการประชุมหรือสัมมนาภายในองค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กร</w:t>
      </w:r>
      <w:r w:rsidRPr="00F521C5">
        <w:rPr>
          <w:rFonts w:ascii="TH SarabunIT๙" w:hAnsi="TH SarabunIT๙" w:cs="TH SarabunIT๙"/>
          <w:sz w:val="32"/>
          <w:szCs w:val="32"/>
        </w:rPr>
        <w:t xml:space="preserve"> </w:t>
      </w:r>
      <w:r w:rsidRPr="00F521C5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เรื่องการป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ทับซ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อนแก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521C5">
        <w:rPr>
          <w:rFonts w:ascii="TH SarabunIT๙" w:hAnsi="TH SarabunIT๙" w:cs="TH SarabunIT๙"/>
          <w:sz w:val="32"/>
          <w:szCs w:val="32"/>
          <w:cs/>
        </w:rPr>
        <w:t>เจ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าหน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าที่เพื่อป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องกันผลประโยชน</w:t>
      </w:r>
      <w:r w:rsidR="0076411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21C5">
        <w:rPr>
          <w:rFonts w:ascii="TH SarabunIT๙" w:hAnsi="TH SarabunIT๙" w:cs="TH SarabunIT๙"/>
          <w:sz w:val="32"/>
          <w:szCs w:val="32"/>
          <w:cs/>
        </w:rPr>
        <w:t>ทับซ</w:t>
      </w:r>
      <w:r w:rsidR="008D47D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521C5">
        <w:rPr>
          <w:rFonts w:ascii="TH SarabunIT๙" w:hAnsi="TH SarabunIT๙" w:cs="TH SarabunIT๙"/>
          <w:sz w:val="32"/>
          <w:szCs w:val="32"/>
          <w:cs/>
        </w:rPr>
        <w:t>อน</w:t>
      </w:r>
    </w:p>
    <w:p w:rsidR="008D47DF" w:rsidRDefault="008D47DF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47D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</w:t>
      </w:r>
      <w:proofErr w:type="spellStart"/>
      <w:r w:rsidRPr="008D47D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Pr="008D47DF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ได้ดำเนินการจัดประชุม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 ลูกจ้าง เพื่อ</w:t>
      </w:r>
      <w:r w:rsidRPr="008D47DF">
        <w:rPr>
          <w:rFonts w:ascii="TH SarabunIT๙" w:hAnsi="TH SarabunIT๙" w:cs="TH SarabunIT๙"/>
          <w:sz w:val="32"/>
          <w:szCs w:val="32"/>
          <w:cs/>
        </w:rPr>
        <w:t>ชี้แจงแนวทางและได้จัดทำคู่มือการพัฒนาและส่งเสริมการปฏิบัติงานเพื่อป้องกันผลประโยชน์ทับซ้อนขององค์การบริหารส่วนตำบลท่า</w:t>
      </w:r>
      <w:proofErr w:type="spellStart"/>
      <w:r w:rsidRPr="008D47DF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  <w:r w:rsidR="00FA29FA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ใช้ในการปฏิบัติหน้าที่ มาระยะหนึ่งแล้วนั้น เพื่อเป็นการเพิ่มประสิทธิภาพและแก้ไขความเสี่ยงที่เกี่ยวข้องภายในองค์กร จึงได้จัดทำการการวิเคราะห์ความเสี่ยงและแนวทางปรับปรุงขั้นตอนการปฏิบัติงานเพื่อป้องกันผลประโยชน์ทับซ้อน  องค์การบริหารส่วนตำบลท่า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</w:t>
      </w:r>
      <w:r w:rsidR="00376D28">
        <w:rPr>
          <w:rFonts w:ascii="TH SarabunIT๙" w:hAnsi="TH SarabunIT๙" w:cs="TH SarabunIT๙" w:hint="cs"/>
          <w:sz w:val="32"/>
          <w:szCs w:val="32"/>
          <w:cs/>
        </w:rPr>
        <w:t>ีงบประมาณ พ.ศ. ๒๕๖2</w:t>
      </w:r>
    </w:p>
    <w:p w:rsidR="008D47DF" w:rsidRDefault="008D47DF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“การวิเคราะห์ความเสี่ยง” หมายถึง กระบวนการวิเคราะห์ความเสี่ยงที่เป็นระบบในการบริหารปัจจัยและควบคุมกระบวนการปฏิบัติงานเพื่อลดมูลเหตุของโอกาสที่จะทำให้เกิดความเสียหายจากการปฏิบัติหน้าที่อ</w:t>
      </w:r>
      <w:r w:rsidR="003E7678">
        <w:rPr>
          <w:rFonts w:ascii="TH SarabunIT๙" w:hAnsi="TH SarabunIT๙" w:cs="TH SarabunIT๙" w:hint="cs"/>
          <w:sz w:val="32"/>
          <w:szCs w:val="32"/>
          <w:cs/>
        </w:rPr>
        <w:t>าจเกิดผลประโยชน์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>ทับซ้อน</w:t>
      </w:r>
      <w:r w:rsidR="003E7678">
        <w:rPr>
          <w:rFonts w:ascii="TH SarabunIT๙" w:hAnsi="TH SarabunIT๙" w:cs="TH SarabunIT๙" w:hint="cs"/>
          <w:sz w:val="32"/>
          <w:szCs w:val="32"/>
          <w:cs/>
        </w:rPr>
        <w:t>หรือความขัดแย้งระหว่างผลประโยชน์ส่วนตัวกับผลประโยชน์ส่วนร่วมเป็นสำคัญ อันเกี่ยวเนื่องเชื่อมโยงอย่างใกล้ชิดกับการทุจริต กล่าวคือ ยิ่งมีสถานการณ์หรือสภาวการณ์ขัดกันของผลประโยชน์มากเท่าใดก็ยิ่งมีโอกาสก่อให้เกิดหรือนำไปสู่การทุจริตมากเท่านั้น</w:t>
      </w:r>
    </w:p>
    <w:p w:rsidR="00620B59" w:rsidRDefault="00620B59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0B59" w:rsidRDefault="00620B59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0B59" w:rsidRDefault="00620B59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2495" w:rsidRDefault="00032495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2495" w:rsidRDefault="00032495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29FA" w:rsidRDefault="00FA29FA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29FA" w:rsidRDefault="00FA29FA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29FA" w:rsidRDefault="00FA29FA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27F" w:rsidRDefault="00EA127F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0B59" w:rsidRDefault="00620B59" w:rsidP="00620B59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๒-</w:t>
      </w:r>
    </w:p>
    <w:p w:rsidR="00FA29FA" w:rsidRDefault="00FA29FA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7678" w:rsidRDefault="003E7678" w:rsidP="008D47DF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A29F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การวิเคราะห์ความเสี่ยงด้านผลประโยชน์ทับซ้อน</w:t>
      </w:r>
    </w:p>
    <w:p w:rsidR="00FA29FA" w:rsidRDefault="00FA29FA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วิเคราะห์ความเสี่ยงด้านผลประโยชน์ทับซ้อนเป็นการวิเคราะห์ระดับโอกาสที่จะเกิดผลกระทบของความเสี่ยงต่างๆ เพื่อประเมินโอกาส และผลกระทบของความเสี่ยง ดำเนินการวิเคราะห์ และจัดลำดับความเสี่ยง โดยกำหนดเกณฑ์การประเมินมาตรฐานที่จะใช้ในการประเมินความเสี่ยงด้านผลประโยชน์ทับซ้อน ได้แก่ ระดับโอกาสที่จะเกิดความเสี่ยง และความรุนแรงของผลกระทบ และระดับความเสี่ยง ทั้งนี้ กำหนดเกณฑ์ในเชิงคุณภาพเนื่องจากเป็นข้อมูลเชิงพรรณนาที่ไม่สามารถระบุตัวเลขหรือจำนวนเงินที่ชัดเจนได้</w:t>
      </w:r>
    </w:p>
    <w:p w:rsidR="00FA29FA" w:rsidRPr="00FA29FA" w:rsidRDefault="00FA29FA" w:rsidP="008D47DF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การวิเคราะห์ความเสี่ยงเกี่ยวกับการปฏิบัติงานที่อาจเกิดผลประโย</w:t>
      </w:r>
      <w:r w:rsidR="00376D28">
        <w:rPr>
          <w:rFonts w:ascii="TH SarabunIT๙" w:hAnsi="TH SarabunIT๙" w:cs="TH SarabunIT๙" w:hint="cs"/>
          <w:sz w:val="32"/>
          <w:szCs w:val="32"/>
          <w:cs/>
        </w:rPr>
        <w:t>ชน์ทับซ้อนในปีงบประมาร 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มีความเสี่ยงหรือโอกาสที่จะเกิดการทุจริตหรือผลประโยชน์ทับซ้อนที่จำเป็นต้องดำเนินการบริหารจัดการความเสี่ยง ดังนี้</w:t>
      </w:r>
    </w:p>
    <w:p w:rsidR="00EB5F1A" w:rsidRDefault="003E7678" w:rsidP="004A53F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5"/>
        <w:tblW w:w="0" w:type="auto"/>
        <w:tblLook w:val="04A0"/>
      </w:tblPr>
      <w:tblGrid>
        <w:gridCol w:w="959"/>
        <w:gridCol w:w="2835"/>
        <w:gridCol w:w="2835"/>
        <w:gridCol w:w="2835"/>
      </w:tblGrid>
      <w:tr w:rsidR="00FA29FA" w:rsidTr="00FA29FA">
        <w:tc>
          <w:tcPr>
            <w:tcW w:w="959" w:type="dxa"/>
          </w:tcPr>
          <w:p w:rsidR="00FA29FA" w:rsidRDefault="00FA29FA" w:rsidP="00FA2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FA29FA" w:rsidRDefault="00FA29FA" w:rsidP="00FA2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835" w:type="dxa"/>
          </w:tcPr>
          <w:p w:rsidR="00FA29FA" w:rsidRDefault="00FA29FA" w:rsidP="00FA2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แนวทางจัดการ</w:t>
            </w:r>
          </w:p>
        </w:tc>
        <w:tc>
          <w:tcPr>
            <w:tcW w:w="2835" w:type="dxa"/>
          </w:tcPr>
          <w:p w:rsidR="00FA29FA" w:rsidRDefault="00FA29FA" w:rsidP="00FA2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FA29FA" w:rsidTr="00FA29FA">
        <w:tc>
          <w:tcPr>
            <w:tcW w:w="959" w:type="dxa"/>
          </w:tcPr>
          <w:p w:rsidR="00FA29FA" w:rsidRDefault="00FA29FA" w:rsidP="00FA2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FA29FA" w:rsidRDefault="006832B4" w:rsidP="00FA2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A2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 สมาชิกสภา ข้าราชการ และลูกจ้าง ใน</w:t>
            </w:r>
            <w:proofErr w:type="spellStart"/>
            <w:r w:rsidR="00FA2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A2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ยังขาดความรู้ ความเข้าใจที่ถูกต้องเกี่ยวกับการใช้อำนาจหน้าที่ในความรับผิดชอบ ไม่ทราบว่ามี กฎ ระเบียบ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ห้ามไว้ อย่างชัดเจนว่าเป็นกรณีผลประโ</w:t>
            </w:r>
            <w:r w:rsidR="00FA2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ยชน์ทับซ้อน</w:t>
            </w:r>
          </w:p>
        </w:tc>
        <w:tc>
          <w:tcPr>
            <w:tcW w:w="2835" w:type="dxa"/>
          </w:tcPr>
          <w:p w:rsidR="00FA29FA" w:rsidRDefault="006832B4" w:rsidP="006832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55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ประชาสัมพันธ์เผยแพร่เพื่อสร้างความรู้ ความเข้าใจด้านกฎหมาย กฎระเบียบ เรื่องผลประโยชน์ทับซ้อน</w:t>
            </w:r>
          </w:p>
          <w:p w:rsidR="00655D1C" w:rsidRPr="006832B4" w:rsidRDefault="00655D1C" w:rsidP="006832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จัดทำคู่มือแนวทางปฏิบัติงาน ไห้แก่ ผู้บริหาร สมาชิกสภา ข้าราชการ และลูกจ้าง ใน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เพื่อป้องกันผลประโยชน์ทับซ้อน</w:t>
            </w:r>
          </w:p>
        </w:tc>
        <w:tc>
          <w:tcPr>
            <w:tcW w:w="2835" w:type="dxa"/>
          </w:tcPr>
          <w:p w:rsidR="00655D1C" w:rsidRDefault="00655D1C" w:rsidP="008D47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จัดทำคู่มือผลประโยชน์ทับซ้อน</w:t>
            </w:r>
          </w:p>
          <w:p w:rsidR="00FA29FA" w:rsidRDefault="00655D1C" w:rsidP="00655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ปรับปรุงคู่มือให้มีความรวบรัด และเข้าใจง่าย พร้อมเผยแพร่แก่ ผู้บริหาร สมาชิกสภา ข้าราชการ และลูกจ้าง ใน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FA29FA" w:rsidTr="00FA29FA">
        <w:tc>
          <w:tcPr>
            <w:tcW w:w="959" w:type="dxa"/>
          </w:tcPr>
          <w:p w:rsidR="00FA29FA" w:rsidRDefault="00655D1C" w:rsidP="00FA2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FA29FA" w:rsidRDefault="00655D1C" w:rsidP="008D47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การเข้าไปมีส่วนร่วมในการตรวจสอบการใช้อำนาจยังถูกจำกัด</w:t>
            </w:r>
          </w:p>
        </w:tc>
        <w:tc>
          <w:tcPr>
            <w:tcW w:w="2835" w:type="dxa"/>
          </w:tcPr>
          <w:p w:rsidR="00FA29FA" w:rsidRPr="00655D1C" w:rsidRDefault="00655D1C" w:rsidP="008D47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เปิดโอกาสให้ประชาชน ได้มีส่วนร่วมในการตรวจสอบเกี่ยวกับการจัดซื้อ/จัดจ้าง</w:t>
            </w:r>
          </w:p>
        </w:tc>
        <w:tc>
          <w:tcPr>
            <w:tcW w:w="2835" w:type="dxa"/>
          </w:tcPr>
          <w:p w:rsidR="00FA29FA" w:rsidRPr="00655D1C" w:rsidRDefault="004A53FA" w:rsidP="004A53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เปิดโอกาสให้ประชาชนร่วมเป็นคณ</w:t>
            </w:r>
            <w:r w:rsidR="00655D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จัดซื้อ/จัดจ้าง โครงการหรือกิจกรรมต่างๆ 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จะหลุง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ให้มากยิ่งขึ้น</w:t>
            </w:r>
          </w:p>
        </w:tc>
      </w:tr>
      <w:tr w:rsidR="00FA29FA" w:rsidTr="00FA29FA">
        <w:tc>
          <w:tcPr>
            <w:tcW w:w="959" w:type="dxa"/>
          </w:tcPr>
          <w:p w:rsidR="00FA29FA" w:rsidRDefault="004A53FA" w:rsidP="00FA2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FA29FA" w:rsidRDefault="004A53FA" w:rsidP="008D47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การรณรงค์ด้านการปราบปรามการทุจริตไม่ได้รับความร่วมมือเท่าที่ควร</w:t>
            </w:r>
          </w:p>
        </w:tc>
        <w:tc>
          <w:tcPr>
            <w:tcW w:w="2835" w:type="dxa"/>
          </w:tcPr>
          <w:p w:rsidR="00FA29FA" w:rsidRDefault="004A53FA" w:rsidP="008D47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ส่งเสริมให้มีการบริหารราชการตามหลัก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2835" w:type="dxa"/>
          </w:tcPr>
          <w:p w:rsidR="00FA29FA" w:rsidRDefault="004A53FA" w:rsidP="008D47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จัดกิจกรรมรณรงค์ให้บุคลากรภายในแสดงพลังต้อต้านการทุจริตทุกรูปแบบ</w:t>
            </w:r>
          </w:p>
        </w:tc>
      </w:tr>
      <w:tr w:rsidR="00FA29FA" w:rsidTr="00FA29FA">
        <w:tc>
          <w:tcPr>
            <w:tcW w:w="959" w:type="dxa"/>
          </w:tcPr>
          <w:p w:rsidR="00FA29FA" w:rsidRPr="004A53FA" w:rsidRDefault="004A53FA" w:rsidP="00FA2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FA29FA" w:rsidRPr="004A53FA" w:rsidRDefault="004A53FA" w:rsidP="004A53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A53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การขาดจิตสำนึกร่วมในการเสริมสร้างสังคมแห่งคุณธรรม</w:t>
            </w:r>
          </w:p>
        </w:tc>
        <w:tc>
          <w:tcPr>
            <w:tcW w:w="2835" w:type="dxa"/>
          </w:tcPr>
          <w:p w:rsidR="00FA29FA" w:rsidRPr="004A53FA" w:rsidRDefault="004A53FA" w:rsidP="008D47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ส่งเสริมให้มีการปลูกฝังค่านิยม และสำนึกด้านคุณธรรม จริยธรรมให้กับข้าราชการทุกระดับชั้น</w:t>
            </w:r>
          </w:p>
        </w:tc>
        <w:tc>
          <w:tcPr>
            <w:tcW w:w="2835" w:type="dxa"/>
          </w:tcPr>
          <w:p w:rsidR="00FA29FA" w:rsidRPr="004A53FA" w:rsidRDefault="004A53FA" w:rsidP="008D47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จัดโครงการอบรม สัมมนาให้ความรู้เกี่ยวกับเรื่องผลประโยชน์ทับซ้อน และ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และกฎหมายที่เกี่ยวข้อง ให้แก่ผู้บริหาร สมาชิกสภา ข้าราชการ และลูกจ้าง ใน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</w:tr>
    </w:tbl>
    <w:p w:rsidR="00032495" w:rsidRDefault="00032495" w:rsidP="004A53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127F" w:rsidRDefault="00EA127F" w:rsidP="004A53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32495" w:rsidRDefault="00032495" w:rsidP="004A53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A29FA" w:rsidRDefault="004A53FA" w:rsidP="004A53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4A53FA" w:rsidRDefault="004A53FA" w:rsidP="004A53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A53FA" w:rsidRPr="00E95E50" w:rsidRDefault="004A53FA" w:rsidP="004A53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5E50">
        <w:rPr>
          <w:rFonts w:ascii="TH SarabunIT๙" w:hAnsi="TH SarabunIT๙" w:cs="TH SarabunIT๙" w:hint="cs"/>
          <w:b/>
          <w:bCs/>
          <w:sz w:val="32"/>
          <w:szCs w:val="32"/>
          <w:cs/>
        </w:rPr>
        <w:t>3.1 การบริหารจัดการ ตามหลัก 4 ประการสำหรับจัดการผลประโยชน์ทับซ้อน ประกอบด้วย</w:t>
      </w:r>
    </w:p>
    <w:p w:rsidR="004A53FA" w:rsidRDefault="00553560" w:rsidP="0055356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E95E50">
        <w:rPr>
          <w:rFonts w:ascii="TH SarabunIT๙" w:hAnsi="TH SarabunIT๙" w:cs="TH SarabunIT๙" w:hint="cs"/>
          <w:sz w:val="32"/>
          <w:szCs w:val="32"/>
          <w:cs/>
        </w:rPr>
        <w:t xml:space="preserve">ปกป้องผลประโยชน์สาธารระ </w:t>
      </w:r>
      <w:r w:rsidR="00E95E50">
        <w:rPr>
          <w:rFonts w:ascii="TH SarabunIT๙" w:hAnsi="TH SarabunIT๙" w:cs="TH SarabunIT๙"/>
          <w:sz w:val="32"/>
          <w:szCs w:val="32"/>
        </w:rPr>
        <w:t xml:space="preserve">: </w:t>
      </w:r>
      <w:r w:rsidR="00E95E50">
        <w:rPr>
          <w:rFonts w:ascii="TH SarabunIT๙" w:hAnsi="TH SarabunIT๙" w:cs="TH SarabunIT๙" w:hint="cs"/>
          <w:sz w:val="32"/>
          <w:szCs w:val="32"/>
          <w:cs/>
        </w:rPr>
        <w:t>เจ้าหน้าที่ต้องตัดสินใจภายในกรอบกำหมาย และนโยบายตามขอบเขตหน้าที่รับผิดชอบโดยไม่ให้มีผลประโยชน์ส่วนตนมาแทรกแซง</w:t>
      </w:r>
    </w:p>
    <w:p w:rsidR="00E95E50" w:rsidRDefault="00E95E50" w:rsidP="0055356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สนับสนุนความโปร่งใส และพร้อมรับผิด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กำหนดขั้นตอนการทำงานที่ชัดเจนและเปิดเผยให้ประชาชนทราบ รวมถึงเปิดโอกาสให้ตรวจสอบ </w:t>
      </w:r>
    </w:p>
    <w:p w:rsidR="00E95E50" w:rsidRDefault="00E95E50" w:rsidP="0055356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ส่งเสริมความรับผิดชอบส่วนบุคคล และปฏิบัติตนเป็นแบบอย่าง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เจ้าหน้าที่ต้องระบุผลประโยชน์ทับซ้อนในการปฏิบัติ และจัดการกับเรื่องส่วนตัวเพื่อหลีกเลี่ยงปัญหาให้มากที่สุดโดยฝ่ายบริหารต้องรับผิดชอบเกี่ยวกับการสร้างระบบป้องกัน พร้อมกำหนดนโยบาย</w:t>
      </w:r>
    </w:p>
    <w:p w:rsidR="00E95E50" w:rsidRDefault="00E95E50" w:rsidP="00032495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สร้างวัฒนธรรมองค์กร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</w:t>
      </w:r>
    </w:p>
    <w:p w:rsidR="00E95E50" w:rsidRPr="00E95E50" w:rsidRDefault="00E95E50" w:rsidP="00E95E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5E50">
        <w:rPr>
          <w:rFonts w:ascii="TH SarabunIT๙" w:hAnsi="TH SarabunIT๙" w:cs="TH SarabunIT๙" w:hint="cs"/>
          <w:b/>
          <w:bCs/>
          <w:sz w:val="32"/>
          <w:szCs w:val="32"/>
          <w:cs/>
        </w:rPr>
        <w:t>3.2 แนวทางการจัดการผลประโยชน์ทับซ้อน 7 ขั้นตอน ประกอบด้วย</w:t>
      </w:r>
    </w:p>
    <w:p w:rsidR="00E95E50" w:rsidRDefault="00DD1083" w:rsidP="00E95E5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ระบุว่ามีผลประโยชน์ทับซ้อนแบบใดที่อาจเกิดขึ้นในองค์</w:t>
      </w:r>
      <w:r w:rsidR="00E95E50">
        <w:rPr>
          <w:rFonts w:ascii="TH SarabunIT๙" w:hAnsi="TH SarabunIT๙" w:cs="TH SarabunIT๙" w:hint="cs"/>
          <w:sz w:val="32"/>
          <w:szCs w:val="32"/>
          <w:cs/>
        </w:rPr>
        <w:t>กร กลุ่มภารกิจ กลุ่มงาน</w:t>
      </w:r>
    </w:p>
    <w:p w:rsidR="00DD1083" w:rsidRDefault="00DD1083" w:rsidP="00E95E5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พัฒนานโยบาย และกลยุทธ์การจัดการปัญหา</w:t>
      </w:r>
    </w:p>
    <w:p w:rsidR="00DD1083" w:rsidRDefault="00DD1083" w:rsidP="00E95E5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ให้ความรู้แก่ คณะผู้บริหาร สมาชิกสภา ข้าราชการ ลูกจ้าง</w:t>
      </w:r>
    </w:p>
    <w:p w:rsidR="00DD1083" w:rsidRDefault="00DD1083" w:rsidP="00E95E5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ผู้บริหาร ผู้บังคับบัญชา ปฏิบัติตนเป็นแบบอย่างที่ดี</w:t>
      </w:r>
    </w:p>
    <w:p w:rsidR="00DD1083" w:rsidRDefault="00DD1083" w:rsidP="00E95E5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สื่อสารให้ผู้มีส่วนได้เสีย ผู้รับบริการ ผู้สนับสนุนหน่วยงาน และประชาชนทราบถึงความมุ่งมั่นในการจัดการผลประโยชน์ทับซ้อน</w:t>
      </w:r>
    </w:p>
    <w:p w:rsidR="00DD1083" w:rsidRDefault="00EA127F" w:rsidP="00032495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D1083">
        <w:rPr>
          <w:rFonts w:ascii="TH SarabunIT๙" w:hAnsi="TH SarabunIT๙" w:cs="TH SarabunIT๙" w:hint="cs"/>
          <w:sz w:val="32"/>
          <w:szCs w:val="32"/>
          <w:cs/>
        </w:rPr>
        <w:t>) มีการทบทวนมาตรการ นโยบายที่กำหนดอย่างสม่ำเสมอ</w:t>
      </w:r>
    </w:p>
    <w:p w:rsidR="00DD1083" w:rsidRDefault="00DD1083" w:rsidP="00DD10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D10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แนวทางป้องกันการเกิดผลประโยชน์ทับซ้อน</w:t>
      </w:r>
    </w:p>
    <w:p w:rsidR="00DD1083" w:rsidRDefault="00DD1083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DD1083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032495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 มาตรการ ให้รัดกุม</w:t>
      </w:r>
      <w:r w:rsidR="00032495">
        <w:rPr>
          <w:rFonts w:ascii="TH SarabunIT๙" w:hAnsi="TH SarabunIT๙" w:cs="TH SarabunIT๙" w:hint="cs"/>
          <w:sz w:val="32"/>
          <w:szCs w:val="32"/>
          <w:cs/>
        </w:rPr>
        <w:t xml:space="preserve"> ลดโอกาสที่จะใช้อำนาจเพื่อประโยชน์ส่วนตน</w:t>
      </w:r>
    </w:p>
    <w:p w:rsidR="00032495" w:rsidRDefault="00032495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คอยสังเกต ประเมินพฤติกรรมความเสี่ยงต่อการเกิดผลประโยชน์ทับซ้อนอย่างเป็นระบบในกรณีที่มีเหตุการณ์เกิดขึ้น เช่น ติดตั้งกล้องวงจรปิด และการใช้สายสืบภายใน</w:t>
      </w:r>
    </w:p>
    <w:p w:rsidR="00032495" w:rsidRDefault="00032495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ลดโอกาสการเกิดผลประโยชน์ทับซ้อน โดยใช้วิธีสับเปลี่ยนหมุนเวียนงานเพื่อป้องกันการรวมกลุ่ม</w:t>
      </w:r>
    </w:p>
    <w:p w:rsidR="00032495" w:rsidRDefault="00032495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ควรมีการทดสอบเรื่องความซื่อตรงของข้าราชการ ในหน่วยงานเป้นครั้งคราว</w:t>
      </w:r>
    </w:p>
    <w:p w:rsidR="00032495" w:rsidRDefault="00032495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 ทำการสำรวจทัศนคติของประชาชน และผู้มารับบริหาร เพื่อประเมินผลการทำงานและการคอรัปชั่น</w:t>
      </w:r>
    </w:p>
    <w:p w:rsidR="00032495" w:rsidRDefault="00032495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EA127F" w:rsidRDefault="00EA127F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EA127F" w:rsidRDefault="00EA127F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032495" w:rsidRDefault="00032495" w:rsidP="00F717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32495" w:rsidRDefault="00032495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</w:t>
      </w:r>
      <w:r w:rsidR="00376D28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76D28">
        <w:rPr>
          <w:rFonts w:ascii="TH SarabunIT๙" w:hAnsi="TH SarabunIT๙" w:cs="TH SarabunIT๙" w:hint="cs"/>
          <w:sz w:val="32"/>
          <w:szCs w:val="32"/>
          <w:cs/>
        </w:rPr>
        <w:t>สถาพร.....สินเธาว์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76D28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032495" w:rsidRDefault="00032495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(นายสถาพร   สินเธาว์)</w:t>
      </w:r>
    </w:p>
    <w:p w:rsidR="00032495" w:rsidRDefault="00032495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หัวหน้าสำนักปลัด</w:t>
      </w:r>
    </w:p>
    <w:p w:rsidR="00032495" w:rsidRPr="00EA127F" w:rsidRDefault="00032495" w:rsidP="00F717D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32495" w:rsidRPr="00EA127F" w:rsidRDefault="00032495" w:rsidP="00DD1083">
      <w:pPr>
        <w:spacing w:after="0" w:line="240" w:lineRule="auto"/>
        <w:ind w:firstLine="1134"/>
        <w:rPr>
          <w:rFonts w:ascii="TH SarabunIT๙" w:hAnsi="TH SarabunIT๙" w:cs="TH SarabunIT๙"/>
          <w:sz w:val="16"/>
          <w:szCs w:val="16"/>
        </w:rPr>
      </w:pPr>
    </w:p>
    <w:p w:rsidR="00EA127F" w:rsidRDefault="00EA127F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</w:p>
    <w:p w:rsidR="00032495" w:rsidRDefault="00032495" w:rsidP="00DD1083">
      <w:pPr>
        <w:spacing w:after="0" w:line="240" w:lineRule="auto"/>
        <w:ind w:firstLine="1134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</w:t>
      </w:r>
      <w:r w:rsidR="00376D2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76D28">
        <w:rPr>
          <w:rFonts w:ascii="TH SarabunIT๙" w:hAnsi="TH SarabunIT๙" w:cs="TH SarabunIT๙" w:hint="cs"/>
          <w:sz w:val="32"/>
          <w:szCs w:val="32"/>
          <w:cs/>
        </w:rPr>
        <w:t>มานิตย์....นิจกระ</w:t>
      </w:r>
      <w:proofErr w:type="spellStart"/>
      <w:r w:rsidR="00376D28"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76D2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32495" w:rsidRDefault="00F717D2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(นายมานิตย์   นิจกระ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717D2" w:rsidRPr="00DD1083" w:rsidRDefault="00F717D2" w:rsidP="00DD1083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นายกองค์การบริหารส่วนตำบลท่า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จะหลุง</w:t>
      </w:r>
      <w:proofErr w:type="spellEnd"/>
    </w:p>
    <w:sectPr w:rsidR="00F717D2" w:rsidRPr="00DD1083" w:rsidSect="00EA127F">
      <w:pgSz w:w="11906" w:h="16838"/>
      <w:pgMar w:top="1134" w:right="113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A225A"/>
    <w:multiLevelType w:val="hybridMultilevel"/>
    <w:tmpl w:val="DFCC3056"/>
    <w:lvl w:ilvl="0" w:tplc="0C54384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36137"/>
    <w:multiLevelType w:val="hybridMultilevel"/>
    <w:tmpl w:val="AB9294F2"/>
    <w:lvl w:ilvl="0" w:tplc="83B2E65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3D2A"/>
    <w:rsid w:val="00032495"/>
    <w:rsid w:val="000728AB"/>
    <w:rsid w:val="00183353"/>
    <w:rsid w:val="001B6BCE"/>
    <w:rsid w:val="002E6077"/>
    <w:rsid w:val="0030579B"/>
    <w:rsid w:val="00376D28"/>
    <w:rsid w:val="003E7678"/>
    <w:rsid w:val="004A53FA"/>
    <w:rsid w:val="00523A8C"/>
    <w:rsid w:val="00553560"/>
    <w:rsid w:val="005C6E89"/>
    <w:rsid w:val="00613B88"/>
    <w:rsid w:val="00620B59"/>
    <w:rsid w:val="00652648"/>
    <w:rsid w:val="00655D1C"/>
    <w:rsid w:val="00682368"/>
    <w:rsid w:val="006832B4"/>
    <w:rsid w:val="006E25FB"/>
    <w:rsid w:val="00764117"/>
    <w:rsid w:val="0080133D"/>
    <w:rsid w:val="008C0F97"/>
    <w:rsid w:val="008D47DF"/>
    <w:rsid w:val="008E16BD"/>
    <w:rsid w:val="0095731E"/>
    <w:rsid w:val="00973D2A"/>
    <w:rsid w:val="009D0FB5"/>
    <w:rsid w:val="00AD08E4"/>
    <w:rsid w:val="00BA7225"/>
    <w:rsid w:val="00C01A27"/>
    <w:rsid w:val="00CA3FB2"/>
    <w:rsid w:val="00D87A50"/>
    <w:rsid w:val="00DD1083"/>
    <w:rsid w:val="00E60090"/>
    <w:rsid w:val="00E95E50"/>
    <w:rsid w:val="00EA127F"/>
    <w:rsid w:val="00EB5F1A"/>
    <w:rsid w:val="00F521C5"/>
    <w:rsid w:val="00F717D2"/>
    <w:rsid w:val="00F9464A"/>
    <w:rsid w:val="00FA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D2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E600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D47DF"/>
    <w:pPr>
      <w:ind w:left="720"/>
      <w:contextualSpacing/>
    </w:pPr>
    <w:rPr>
      <w:rFonts w:ascii="Calibri" w:eastAsia="Calibri" w:hAnsi="Calibri" w:cs="Cordia New"/>
    </w:rPr>
  </w:style>
  <w:style w:type="table" w:styleId="a5">
    <w:name w:val="Table Grid"/>
    <w:basedOn w:val="a1"/>
    <w:uiPriority w:val="59"/>
    <w:rsid w:val="00FA2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Pee_Tick</dc:creator>
  <cp:lastModifiedBy>Acer_Aspire</cp:lastModifiedBy>
  <cp:revision>21</cp:revision>
  <cp:lastPrinted>2017-10-18T07:49:00Z</cp:lastPrinted>
  <dcterms:created xsi:type="dcterms:W3CDTF">2017-10-18T04:19:00Z</dcterms:created>
  <dcterms:modified xsi:type="dcterms:W3CDTF">2019-06-14T04:36:00Z</dcterms:modified>
</cp:coreProperties>
</file>